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EA1" w:rsidRPr="00DC3DC0" w:rsidRDefault="00DC3DC0" w:rsidP="00CC0EA1">
      <w:pPr>
        <w:ind w:firstLine="720"/>
        <w:jc w:val="right"/>
        <w:rPr>
          <w:b/>
          <w:color w:val="FF0000"/>
          <w:lang w:val="ru-RU"/>
        </w:rPr>
      </w:pPr>
      <w:r>
        <w:rPr>
          <w:b/>
          <w:color w:val="FF0000"/>
          <w:lang w:val="ru-RU"/>
        </w:rPr>
        <w:t>ПРИМЕР</w:t>
      </w:r>
    </w:p>
    <w:p w:rsidR="00CC0EA1" w:rsidRPr="00DC3DC0" w:rsidRDefault="00DC3DC0" w:rsidP="00CC0EA1">
      <w:pPr>
        <w:spacing w:after="360"/>
        <w:jc w:val="center"/>
        <w:outlineLvl w:val="0"/>
        <w:rPr>
          <w:b/>
          <w:sz w:val="28"/>
          <w:szCs w:val="28"/>
          <w:lang w:val="ru-RU" w:eastAsia="lv-LV"/>
        </w:rPr>
      </w:pPr>
      <w:r>
        <w:rPr>
          <w:b/>
          <w:sz w:val="28"/>
          <w:szCs w:val="28"/>
          <w:lang w:val="ru-RU" w:eastAsia="lv-LV"/>
        </w:rPr>
        <w:t>ПРАВОВЫЕ ОСНОВАНИЯ ЕВРОПЕЙСКОГО СОЮЗА</w:t>
      </w:r>
    </w:p>
    <w:p w:rsidR="00CC0EA1" w:rsidRPr="00DC3DC0" w:rsidRDefault="00DC3DC0" w:rsidP="00635D17">
      <w:pPr>
        <w:jc w:val="right"/>
        <w:rPr>
          <w:szCs w:val="18"/>
          <w:lang w:val="ru-RU" w:eastAsia="lv-LV"/>
        </w:rPr>
      </w:pPr>
      <w:r>
        <w:rPr>
          <w:b/>
          <w:szCs w:val="18"/>
          <w:lang w:val="ru-RU" w:eastAsia="lv-LV"/>
        </w:rPr>
        <w:t>Имя</w:t>
      </w:r>
      <w:r w:rsidR="00CC0EA1" w:rsidRPr="00CC0EA1">
        <w:rPr>
          <w:b/>
          <w:szCs w:val="18"/>
          <w:lang w:eastAsia="lv-LV"/>
        </w:rPr>
        <w:t>,</w:t>
      </w:r>
      <w:r>
        <w:rPr>
          <w:b/>
          <w:szCs w:val="18"/>
          <w:lang w:val="ru-RU" w:eastAsia="lv-LV"/>
        </w:rPr>
        <w:t>Фамилия,</w:t>
      </w:r>
      <w:r w:rsidR="00CC0EA1" w:rsidRPr="00CC0EA1">
        <w:rPr>
          <w:b/>
          <w:szCs w:val="18"/>
          <w:lang w:eastAsia="lv-LV"/>
        </w:rPr>
        <w:t xml:space="preserve"> </w:t>
      </w:r>
      <w:r>
        <w:rPr>
          <w:szCs w:val="18"/>
          <w:lang w:val="ru-RU" w:eastAsia="lv-LV"/>
        </w:rPr>
        <w:t>Латвия</w:t>
      </w:r>
    </w:p>
    <w:p w:rsidR="00CC0EA1" w:rsidRPr="00DC3DC0" w:rsidRDefault="00DC3DC0" w:rsidP="00635D17">
      <w:pPr>
        <w:jc w:val="right"/>
        <w:rPr>
          <w:szCs w:val="18"/>
          <w:lang w:val="ru-RU" w:eastAsia="lv-LV"/>
        </w:rPr>
      </w:pPr>
      <w:r>
        <w:rPr>
          <w:szCs w:val="18"/>
          <w:lang w:val="ru-RU" w:eastAsia="lv-LV"/>
        </w:rPr>
        <w:t>Балтийская Международная Академия, Рига</w:t>
      </w:r>
    </w:p>
    <w:p w:rsidR="00CC0EA1" w:rsidRPr="00DC3DC0" w:rsidRDefault="009C49D5" w:rsidP="00635D17">
      <w:pPr>
        <w:jc w:val="right"/>
        <w:rPr>
          <w:szCs w:val="18"/>
          <w:lang w:val="ru-RU" w:eastAsia="lv-LV"/>
        </w:rPr>
      </w:pPr>
      <w:r>
        <w:rPr>
          <w:szCs w:val="18"/>
          <w:lang w:val="ru-RU" w:eastAsia="lv-LV"/>
        </w:rPr>
        <w:t>Европоведни</w:t>
      </w:r>
      <w:r w:rsidR="00DC3DC0">
        <w:rPr>
          <w:szCs w:val="18"/>
          <w:lang w:val="ru-RU" w:eastAsia="lv-LV"/>
        </w:rPr>
        <w:t>е</w:t>
      </w:r>
    </w:p>
    <w:p w:rsidR="00CC0EA1" w:rsidRPr="00CC0EA1" w:rsidRDefault="00CC0EA1" w:rsidP="00635D17">
      <w:pPr>
        <w:jc w:val="right"/>
        <w:rPr>
          <w:b/>
          <w:szCs w:val="18"/>
          <w:lang w:eastAsia="lv-LV"/>
        </w:rPr>
      </w:pPr>
      <w:r w:rsidRPr="00CC0EA1">
        <w:rPr>
          <w:b/>
          <w:szCs w:val="18"/>
          <w:u w:val="single"/>
          <w:lang w:eastAsia="lv-LV"/>
        </w:rPr>
        <w:t>email</w:t>
      </w:r>
    </w:p>
    <w:p w:rsidR="00CC0EA1" w:rsidRPr="009C49D5" w:rsidRDefault="00DC3DC0" w:rsidP="00635D17">
      <w:pPr>
        <w:jc w:val="right"/>
        <w:rPr>
          <w:b/>
          <w:szCs w:val="18"/>
          <w:lang w:val="ru-RU" w:eastAsia="lv-LV"/>
        </w:rPr>
      </w:pPr>
      <w:r w:rsidRPr="00DC3DC0">
        <w:rPr>
          <w:szCs w:val="18"/>
          <w:lang w:eastAsia="lv-LV"/>
        </w:rPr>
        <w:t>Научный руководитель</w:t>
      </w:r>
      <w:r w:rsidR="00CC0EA1" w:rsidRPr="00CC0EA1">
        <w:rPr>
          <w:szCs w:val="18"/>
          <w:lang w:eastAsia="lv-LV"/>
        </w:rPr>
        <w:t xml:space="preserve">: </w:t>
      </w:r>
      <w:r>
        <w:rPr>
          <w:b/>
          <w:bCs/>
          <w:szCs w:val="18"/>
          <w:lang w:val="ru-RU" w:eastAsia="lv-LV"/>
        </w:rPr>
        <w:t>научная степень</w:t>
      </w:r>
      <w:r w:rsidR="00CC0EA1" w:rsidRPr="00CC0EA1">
        <w:rPr>
          <w:b/>
          <w:bCs/>
          <w:szCs w:val="18"/>
          <w:lang w:eastAsia="lv-LV"/>
        </w:rPr>
        <w:t xml:space="preserve">,. </w:t>
      </w:r>
      <w:r w:rsidRPr="00DC3DC0">
        <w:rPr>
          <w:b/>
          <w:bCs/>
          <w:szCs w:val="18"/>
          <w:lang w:eastAsia="lv-LV"/>
        </w:rPr>
        <w:t>Имя,Фамилия</w:t>
      </w:r>
      <w:r w:rsidR="009C49D5">
        <w:rPr>
          <w:b/>
          <w:bCs/>
          <w:szCs w:val="18"/>
          <w:lang w:val="ru-RU" w:eastAsia="lv-LV"/>
        </w:rPr>
        <w:t>.</w:t>
      </w:r>
    </w:p>
    <w:p w:rsidR="00CC0EA1" w:rsidRPr="00CC0EA1" w:rsidRDefault="00CC0EA1" w:rsidP="00CC0EA1">
      <w:pPr>
        <w:spacing w:before="240" w:after="240"/>
        <w:jc w:val="center"/>
        <w:rPr>
          <w:b/>
          <w:sz w:val="20"/>
          <w:szCs w:val="18"/>
          <w:lang w:eastAsia="lv-LV"/>
        </w:rPr>
      </w:pPr>
      <w:r w:rsidRPr="00CC0EA1">
        <w:rPr>
          <w:b/>
          <w:sz w:val="20"/>
          <w:szCs w:val="18"/>
          <w:lang w:eastAsia="lv-LV"/>
        </w:rPr>
        <w:t>ANOTĀCIJA</w:t>
      </w:r>
    </w:p>
    <w:p w:rsidR="00CC0EA1" w:rsidRPr="00AC28B3" w:rsidRDefault="00DC3DC0" w:rsidP="00635D17">
      <w:pPr>
        <w:ind w:firstLine="720"/>
        <w:jc w:val="both"/>
        <w:rPr>
          <w:sz w:val="18"/>
          <w:szCs w:val="18"/>
          <w:lang w:eastAsia="lv-LV"/>
        </w:rPr>
      </w:pPr>
      <w:r>
        <w:rPr>
          <w:sz w:val="18"/>
          <w:szCs w:val="18"/>
          <w:lang w:val="ru-RU" w:eastAsia="lv-LV"/>
        </w:rPr>
        <w:t>Текст, текст, текст, текст, текст, текст</w:t>
      </w:r>
      <w:r w:rsidRPr="00DC3DC0">
        <w:t xml:space="preserve"> </w:t>
      </w:r>
      <w:r>
        <w:rPr>
          <w:sz w:val="18"/>
          <w:szCs w:val="18"/>
          <w:lang w:val="ru-RU" w:eastAsia="lv-LV"/>
        </w:rPr>
        <w:t>т</w:t>
      </w:r>
      <w:r w:rsidRPr="00DC3DC0">
        <w:rPr>
          <w:sz w:val="18"/>
          <w:szCs w:val="18"/>
          <w:lang w:val="ru-RU" w:eastAsia="lv-LV"/>
        </w:rPr>
        <w:t>екст, текст, текст, текст, текст, текст</w:t>
      </w:r>
      <w:r>
        <w:rPr>
          <w:sz w:val="18"/>
          <w:szCs w:val="18"/>
          <w:lang w:val="ru-RU" w:eastAsia="lv-LV"/>
        </w:rPr>
        <w:t>,</w:t>
      </w:r>
      <w:r w:rsidRPr="00DC3DC0">
        <w:t xml:space="preserve"> </w:t>
      </w:r>
      <w:r>
        <w:rPr>
          <w:sz w:val="18"/>
          <w:szCs w:val="18"/>
          <w:lang w:val="ru-RU" w:eastAsia="lv-LV"/>
        </w:rPr>
        <w:t>т</w:t>
      </w:r>
      <w:r w:rsidRPr="00DC3DC0">
        <w:rPr>
          <w:sz w:val="18"/>
          <w:szCs w:val="18"/>
          <w:lang w:val="ru-RU" w:eastAsia="lv-LV"/>
        </w:rPr>
        <w:t>екст, тек</w:t>
      </w:r>
      <w:r>
        <w:rPr>
          <w:sz w:val="18"/>
          <w:szCs w:val="18"/>
          <w:lang w:val="ru-RU" w:eastAsia="lv-LV"/>
        </w:rPr>
        <w:t>ст, текст, текст, текст, текст, т</w:t>
      </w:r>
      <w:r w:rsidRPr="00DC3DC0">
        <w:rPr>
          <w:sz w:val="18"/>
          <w:szCs w:val="18"/>
          <w:lang w:val="ru-RU" w:eastAsia="lv-LV"/>
        </w:rPr>
        <w:t>екст, текст, текст, текст, текст, текст</w:t>
      </w:r>
      <w:r>
        <w:rPr>
          <w:sz w:val="18"/>
          <w:szCs w:val="18"/>
          <w:lang w:val="ru-RU" w:eastAsia="lv-LV"/>
        </w:rPr>
        <w:t xml:space="preserve">, </w:t>
      </w:r>
      <w:r w:rsidRPr="00DC3DC0">
        <w:rPr>
          <w:sz w:val="18"/>
          <w:szCs w:val="18"/>
          <w:lang w:val="ru-RU" w:eastAsia="lv-LV"/>
        </w:rPr>
        <w:t>тек</w:t>
      </w:r>
      <w:r>
        <w:rPr>
          <w:sz w:val="18"/>
          <w:szCs w:val="18"/>
          <w:lang w:val="ru-RU" w:eastAsia="lv-LV"/>
        </w:rPr>
        <w:t>ст, текст, текст, текст, текст, т</w:t>
      </w:r>
      <w:r w:rsidRPr="00DC3DC0">
        <w:rPr>
          <w:sz w:val="18"/>
          <w:szCs w:val="18"/>
          <w:lang w:val="ru-RU" w:eastAsia="lv-LV"/>
        </w:rPr>
        <w:t>екст, тек</w:t>
      </w:r>
      <w:r>
        <w:rPr>
          <w:sz w:val="18"/>
          <w:szCs w:val="18"/>
          <w:lang w:val="ru-RU" w:eastAsia="lv-LV"/>
        </w:rPr>
        <w:t>ст, текст, текст, текст, текст</w:t>
      </w:r>
      <w:r w:rsidRPr="00DC3DC0">
        <w:rPr>
          <w:sz w:val="18"/>
          <w:szCs w:val="18"/>
          <w:lang w:val="ru-RU" w:eastAsia="lv-LV"/>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Pr>
          <w:sz w:val="18"/>
          <w:szCs w:val="18"/>
          <w:lang w:val="ru-RU" w:eastAsia="lv-LV"/>
        </w:rPr>
        <w:t>.</w:t>
      </w:r>
    </w:p>
    <w:p w:rsidR="00CC0EA1" w:rsidRPr="00AC28B3" w:rsidRDefault="00CC0EA1" w:rsidP="00635D17">
      <w:pPr>
        <w:spacing w:before="120"/>
        <w:ind w:firstLine="720"/>
        <w:jc w:val="both"/>
        <w:rPr>
          <w:sz w:val="18"/>
          <w:szCs w:val="18"/>
          <w:lang w:eastAsia="lv-LV"/>
        </w:rPr>
      </w:pPr>
      <w:r w:rsidRPr="00AC28B3">
        <w:rPr>
          <w:b/>
          <w:sz w:val="18"/>
          <w:szCs w:val="18"/>
          <w:lang w:eastAsia="lv-LV"/>
        </w:rPr>
        <w:t>Atslēgas vārdi:</w:t>
      </w:r>
      <w:r w:rsidRPr="00AC28B3">
        <w:rPr>
          <w:sz w:val="18"/>
          <w:szCs w:val="18"/>
          <w:lang w:eastAsia="lv-LV"/>
        </w:rPr>
        <w:t xml:space="preserve"> </w:t>
      </w:r>
      <w:r w:rsidR="009C49D5">
        <w:rPr>
          <w:sz w:val="18"/>
          <w:szCs w:val="18"/>
          <w:lang w:eastAsia="lv-LV"/>
        </w:rPr>
        <w:t>Eiropas Savienība, integrācija, ES līgimi.</w:t>
      </w:r>
    </w:p>
    <w:p w:rsidR="00CC0EA1" w:rsidRPr="00CC0EA1" w:rsidRDefault="00CC0EA1" w:rsidP="00CC0EA1">
      <w:pPr>
        <w:spacing w:before="240" w:after="240"/>
        <w:jc w:val="center"/>
        <w:rPr>
          <w:rFonts w:eastAsia="Calibri"/>
          <w:b/>
          <w:iCs/>
          <w:sz w:val="20"/>
          <w:szCs w:val="18"/>
          <w:lang w:eastAsia="lv-LV"/>
        </w:rPr>
      </w:pPr>
      <w:r w:rsidRPr="00CC0EA1">
        <w:rPr>
          <w:rFonts w:eastAsia="Calibri"/>
          <w:b/>
          <w:iCs/>
          <w:sz w:val="20"/>
          <w:szCs w:val="18"/>
          <w:lang w:eastAsia="lv-LV"/>
        </w:rPr>
        <w:t>ABSTRACT</w:t>
      </w:r>
    </w:p>
    <w:p w:rsidR="00635D17" w:rsidRDefault="00DC3DC0" w:rsidP="00635D17">
      <w:pPr>
        <w:ind w:firstLine="720"/>
        <w:jc w:val="both"/>
        <w:rPr>
          <w:sz w:val="20"/>
          <w:szCs w:val="18"/>
          <w:shd w:val="clear" w:color="auto" w:fill="FFFFFF"/>
          <w:lang w:eastAsia="lv-LV"/>
        </w:rPr>
      </w:pPr>
      <w:r w:rsidRPr="00DC3DC0">
        <w:rPr>
          <w:sz w:val="20"/>
          <w:szCs w:val="18"/>
          <w:shd w:val="clear" w:color="auto" w:fill="FFFFFF"/>
          <w:lang w:eastAsia="lv-LV"/>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proofErr w:type="spellStart"/>
      <w:r w:rsidRPr="00DC3DC0">
        <w:rPr>
          <w:sz w:val="20"/>
          <w:szCs w:val="18"/>
          <w:shd w:val="clear" w:color="auto" w:fill="FFFFFF"/>
          <w:lang w:eastAsia="lv-LV"/>
        </w:rPr>
        <w:t>текст</w:t>
      </w:r>
      <w:proofErr w:type="spellEnd"/>
      <w:r w:rsidRPr="00DC3DC0">
        <w:rPr>
          <w:sz w:val="20"/>
          <w:szCs w:val="18"/>
          <w:shd w:val="clear" w:color="auto" w:fill="FFFFFF"/>
          <w:lang w:eastAsia="lv-LV"/>
        </w:rPr>
        <w:t xml:space="preserve">, </w:t>
      </w:r>
      <w:proofErr w:type="spellStart"/>
      <w:r w:rsidRPr="00DC3DC0">
        <w:rPr>
          <w:sz w:val="20"/>
          <w:szCs w:val="18"/>
          <w:shd w:val="clear" w:color="auto" w:fill="FFFFFF"/>
          <w:lang w:eastAsia="lv-LV"/>
        </w:rPr>
        <w:t>текст</w:t>
      </w:r>
      <w:proofErr w:type="spellEnd"/>
      <w:r w:rsidRPr="00DC3DC0">
        <w:rPr>
          <w:sz w:val="20"/>
          <w:szCs w:val="18"/>
          <w:shd w:val="clear" w:color="auto" w:fill="FFFFFF"/>
          <w:lang w:eastAsia="lv-LV"/>
        </w:rPr>
        <w:t xml:space="preserve">, </w:t>
      </w:r>
      <w:proofErr w:type="spellStart"/>
      <w:r w:rsidRPr="00DC3DC0">
        <w:rPr>
          <w:sz w:val="20"/>
          <w:szCs w:val="18"/>
          <w:shd w:val="clear" w:color="auto" w:fill="FFFFFF"/>
          <w:lang w:eastAsia="lv-LV"/>
        </w:rPr>
        <w:t>текст</w:t>
      </w:r>
      <w:proofErr w:type="spellEnd"/>
      <w:r w:rsidRPr="00DC3DC0">
        <w:rPr>
          <w:sz w:val="20"/>
          <w:szCs w:val="18"/>
          <w:shd w:val="clear" w:color="auto" w:fill="FFFFFF"/>
          <w:lang w:eastAsia="lv-LV"/>
        </w:rPr>
        <w:t xml:space="preserve">, </w:t>
      </w:r>
      <w:proofErr w:type="spellStart"/>
      <w:r w:rsidRPr="00DC3DC0">
        <w:rPr>
          <w:sz w:val="20"/>
          <w:szCs w:val="18"/>
          <w:shd w:val="clear" w:color="auto" w:fill="FFFFFF"/>
          <w:lang w:eastAsia="lv-LV"/>
        </w:rPr>
        <w:t>текст</w:t>
      </w:r>
      <w:proofErr w:type="spellEnd"/>
      <w:r w:rsidRPr="00DC3DC0">
        <w:rPr>
          <w:sz w:val="20"/>
          <w:szCs w:val="18"/>
          <w:shd w:val="clear" w:color="auto" w:fill="FFFFFF"/>
          <w:lang w:eastAsia="lv-LV"/>
        </w:rPr>
        <w:t xml:space="preserve">, </w:t>
      </w:r>
      <w:proofErr w:type="spellStart"/>
      <w:r w:rsidRPr="00DC3DC0">
        <w:rPr>
          <w:sz w:val="20"/>
          <w:szCs w:val="18"/>
          <w:shd w:val="clear" w:color="auto" w:fill="FFFFFF"/>
          <w:lang w:eastAsia="lv-LV"/>
        </w:rPr>
        <w:t>текст</w:t>
      </w:r>
      <w:proofErr w:type="spellEnd"/>
      <w:r w:rsidRPr="00DC3DC0">
        <w:rPr>
          <w:sz w:val="20"/>
          <w:szCs w:val="18"/>
          <w:shd w:val="clear" w:color="auto" w:fill="FFFFFF"/>
          <w:lang w:eastAsia="lv-LV"/>
        </w:rPr>
        <w:t xml:space="preserve">, </w:t>
      </w:r>
      <w:proofErr w:type="spellStart"/>
      <w:r w:rsidRPr="00DC3DC0">
        <w:rPr>
          <w:sz w:val="20"/>
          <w:szCs w:val="18"/>
          <w:shd w:val="clear" w:color="auto" w:fill="FFFFFF"/>
          <w:lang w:eastAsia="lv-LV"/>
        </w:rPr>
        <w:t>текст</w:t>
      </w:r>
      <w:proofErr w:type="spellEnd"/>
      <w:r w:rsidRPr="00DC3DC0">
        <w:rPr>
          <w:sz w:val="20"/>
          <w:szCs w:val="18"/>
          <w:shd w:val="clear" w:color="auto" w:fill="FFFFFF"/>
          <w:lang w:eastAsia="lv-LV"/>
        </w:rPr>
        <w:t xml:space="preserve">, </w:t>
      </w:r>
      <w:proofErr w:type="spellStart"/>
      <w:r w:rsidRPr="00DC3DC0">
        <w:rPr>
          <w:sz w:val="20"/>
          <w:szCs w:val="18"/>
          <w:shd w:val="clear" w:color="auto" w:fill="FFFFFF"/>
          <w:lang w:eastAsia="lv-LV"/>
        </w:rPr>
        <w:t>текст</w:t>
      </w:r>
      <w:proofErr w:type="spellEnd"/>
      <w:r w:rsidRPr="00DC3DC0">
        <w:rPr>
          <w:sz w:val="20"/>
          <w:szCs w:val="18"/>
          <w:shd w:val="clear" w:color="auto" w:fill="FFFFFF"/>
          <w:lang w:eastAsia="lv-LV"/>
        </w:rPr>
        <w:t>.</w:t>
      </w:r>
    </w:p>
    <w:p w:rsidR="00CC0EA1" w:rsidRPr="00CC0EA1" w:rsidRDefault="00CC0EA1" w:rsidP="00635D17">
      <w:pPr>
        <w:spacing w:before="120"/>
        <w:ind w:firstLine="720"/>
        <w:jc w:val="both"/>
        <w:rPr>
          <w:sz w:val="20"/>
          <w:szCs w:val="18"/>
          <w:shd w:val="clear" w:color="auto" w:fill="FFFFFF"/>
          <w:lang w:eastAsia="lv-LV"/>
        </w:rPr>
      </w:pPr>
      <w:proofErr w:type="spellStart"/>
      <w:r w:rsidRPr="00CC0EA1">
        <w:rPr>
          <w:b/>
          <w:sz w:val="20"/>
          <w:szCs w:val="18"/>
          <w:shd w:val="clear" w:color="auto" w:fill="FFFFFF"/>
          <w:lang w:eastAsia="lv-LV"/>
        </w:rPr>
        <w:t>Key</w:t>
      </w:r>
      <w:proofErr w:type="spellEnd"/>
      <w:r w:rsidR="00CD1DF8">
        <w:rPr>
          <w:b/>
          <w:sz w:val="20"/>
          <w:szCs w:val="18"/>
          <w:shd w:val="clear" w:color="auto" w:fill="FFFFFF"/>
          <w:lang w:eastAsia="lv-LV"/>
        </w:rPr>
        <w:t xml:space="preserve"> </w:t>
      </w:r>
      <w:proofErr w:type="spellStart"/>
      <w:r w:rsidRPr="00CC0EA1">
        <w:rPr>
          <w:b/>
          <w:sz w:val="20"/>
          <w:szCs w:val="18"/>
          <w:shd w:val="clear" w:color="auto" w:fill="FFFFFF"/>
          <w:lang w:eastAsia="lv-LV"/>
        </w:rPr>
        <w:t>words</w:t>
      </w:r>
      <w:proofErr w:type="spellEnd"/>
      <w:r w:rsidRPr="00CC0EA1">
        <w:rPr>
          <w:b/>
          <w:sz w:val="20"/>
          <w:szCs w:val="18"/>
          <w:shd w:val="clear" w:color="auto" w:fill="FFFFFF"/>
          <w:lang w:eastAsia="lv-LV"/>
        </w:rPr>
        <w:t>:</w:t>
      </w:r>
      <w:r w:rsidRPr="00CC0EA1">
        <w:rPr>
          <w:sz w:val="20"/>
          <w:szCs w:val="18"/>
          <w:shd w:val="clear" w:color="auto" w:fill="FFFFFF"/>
          <w:lang w:eastAsia="lv-LV"/>
        </w:rPr>
        <w:t xml:space="preserve"> </w:t>
      </w:r>
      <w:proofErr w:type="spellStart"/>
      <w:r w:rsidR="009C49D5">
        <w:rPr>
          <w:sz w:val="20"/>
          <w:szCs w:val="18"/>
          <w:shd w:val="clear" w:color="auto" w:fill="FFFFFF"/>
          <w:lang w:eastAsia="lv-LV"/>
        </w:rPr>
        <w:t>European</w:t>
      </w:r>
      <w:proofErr w:type="spellEnd"/>
      <w:r w:rsidR="009C49D5">
        <w:rPr>
          <w:sz w:val="20"/>
          <w:szCs w:val="18"/>
          <w:shd w:val="clear" w:color="auto" w:fill="FFFFFF"/>
          <w:lang w:eastAsia="lv-LV"/>
        </w:rPr>
        <w:t xml:space="preserve"> </w:t>
      </w:r>
      <w:proofErr w:type="spellStart"/>
      <w:r w:rsidR="009C49D5">
        <w:rPr>
          <w:sz w:val="20"/>
          <w:szCs w:val="18"/>
          <w:shd w:val="clear" w:color="auto" w:fill="FFFFFF"/>
          <w:lang w:eastAsia="lv-LV"/>
        </w:rPr>
        <w:t>Union</w:t>
      </w:r>
      <w:proofErr w:type="spellEnd"/>
      <w:r w:rsidR="009C49D5">
        <w:rPr>
          <w:sz w:val="20"/>
          <w:szCs w:val="18"/>
          <w:shd w:val="clear" w:color="auto" w:fill="FFFFFF"/>
          <w:lang w:eastAsia="lv-LV"/>
        </w:rPr>
        <w:t xml:space="preserve">, </w:t>
      </w:r>
      <w:proofErr w:type="spellStart"/>
      <w:r w:rsidR="009C49D5">
        <w:rPr>
          <w:sz w:val="20"/>
          <w:szCs w:val="18"/>
          <w:shd w:val="clear" w:color="auto" w:fill="FFFFFF"/>
          <w:lang w:eastAsia="lv-LV"/>
        </w:rPr>
        <w:t>integration</w:t>
      </w:r>
      <w:proofErr w:type="spellEnd"/>
      <w:r w:rsidR="009C49D5">
        <w:rPr>
          <w:sz w:val="20"/>
          <w:szCs w:val="18"/>
          <w:shd w:val="clear" w:color="auto" w:fill="FFFFFF"/>
          <w:lang w:eastAsia="lv-LV"/>
        </w:rPr>
        <w:t xml:space="preserve">, </w:t>
      </w:r>
      <w:r w:rsidR="009C49D5">
        <w:rPr>
          <w:sz w:val="20"/>
          <w:szCs w:val="18"/>
          <w:shd w:val="clear" w:color="auto" w:fill="FFFFFF"/>
          <w:lang w:val="en-US" w:eastAsia="lv-LV"/>
        </w:rPr>
        <w:t>EU</w:t>
      </w:r>
      <w:r w:rsidR="009C49D5" w:rsidRPr="00635D17">
        <w:rPr>
          <w:sz w:val="20"/>
          <w:szCs w:val="18"/>
          <w:shd w:val="clear" w:color="auto" w:fill="FFFFFF"/>
          <w:lang w:val="en-US" w:eastAsia="lv-LV"/>
        </w:rPr>
        <w:t xml:space="preserve"> </w:t>
      </w:r>
      <w:r w:rsidR="009C49D5">
        <w:rPr>
          <w:sz w:val="20"/>
          <w:szCs w:val="18"/>
          <w:shd w:val="clear" w:color="auto" w:fill="FFFFFF"/>
          <w:lang w:val="en-US" w:eastAsia="lv-LV"/>
        </w:rPr>
        <w:t>treaties</w:t>
      </w:r>
      <w:r w:rsidR="009C49D5">
        <w:rPr>
          <w:sz w:val="20"/>
          <w:szCs w:val="18"/>
          <w:shd w:val="clear" w:color="auto" w:fill="FFFFFF"/>
          <w:lang w:eastAsia="lv-LV"/>
        </w:rPr>
        <w:t xml:space="preserve">  </w:t>
      </w:r>
    </w:p>
    <w:p w:rsidR="00CC0EA1" w:rsidRPr="00CC0EA1" w:rsidRDefault="00CC0EA1" w:rsidP="00CC0EA1">
      <w:pPr>
        <w:spacing w:before="240" w:after="240"/>
        <w:jc w:val="center"/>
        <w:rPr>
          <w:b/>
          <w:szCs w:val="18"/>
          <w:lang w:eastAsia="lv-LV"/>
        </w:rPr>
      </w:pPr>
      <w:r w:rsidRPr="00CC0EA1">
        <w:rPr>
          <w:b/>
          <w:szCs w:val="18"/>
          <w:lang w:eastAsia="lv-LV"/>
        </w:rPr>
        <w:t>IEVADS. INTRODUCTION. ВВЕДЕНИЕ</w:t>
      </w:r>
    </w:p>
    <w:p w:rsidR="00CC0EA1" w:rsidRPr="00CC0EA1" w:rsidRDefault="00DC3DC0" w:rsidP="00CC0EA1">
      <w:pPr>
        <w:ind w:firstLine="720"/>
        <w:jc w:val="both"/>
        <w:rPr>
          <w:szCs w:val="18"/>
          <w:lang w:eastAsia="lv-LV"/>
        </w:rPr>
      </w:pPr>
      <w:r w:rsidRPr="00DC3DC0">
        <w:rPr>
          <w:szCs w:val="18"/>
          <w:lang w:eastAsia="lv-LV"/>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sidR="00CC0EA1" w:rsidRPr="00CC0EA1">
        <w:rPr>
          <w:szCs w:val="18"/>
          <w:lang w:eastAsia="lv-LV"/>
        </w:rPr>
        <w:t xml:space="preserve"> [</w:t>
      </w:r>
      <w:r w:rsidR="00CC0EA1" w:rsidRPr="00CC0EA1">
        <w:rPr>
          <w:color w:val="000000"/>
          <w:szCs w:val="18"/>
          <w:lang w:eastAsia="lv-LV"/>
        </w:rPr>
        <w:t>2]</w:t>
      </w:r>
      <w:r w:rsidR="00CC0EA1" w:rsidRPr="00CC0EA1">
        <w:rPr>
          <w:szCs w:val="18"/>
          <w:lang w:eastAsia="lv-LV"/>
        </w:rPr>
        <w:t xml:space="preserve">. </w:t>
      </w:r>
      <w:r w:rsidRPr="00DC3DC0">
        <w:rPr>
          <w:szCs w:val="18"/>
          <w:lang w:eastAsia="lv-LV"/>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sidR="00CC0EA1" w:rsidRPr="00CC0EA1">
        <w:rPr>
          <w:szCs w:val="18"/>
          <w:lang w:eastAsia="lv-LV"/>
        </w:rPr>
        <w:t>. [</w:t>
      </w:r>
      <w:r w:rsidR="00CC0EA1" w:rsidRPr="00CC0EA1">
        <w:rPr>
          <w:color w:val="000000"/>
          <w:szCs w:val="18"/>
          <w:lang w:eastAsia="lv-LV"/>
        </w:rPr>
        <w:t>7]</w:t>
      </w:r>
      <w:r w:rsidR="00CC0EA1" w:rsidRPr="00CC0EA1">
        <w:rPr>
          <w:szCs w:val="18"/>
          <w:lang w:eastAsia="lv-LV"/>
        </w:rPr>
        <w:t>.</w:t>
      </w:r>
    </w:p>
    <w:p w:rsidR="00DC3DC0" w:rsidRDefault="00DC3DC0" w:rsidP="00DC3DC0">
      <w:pPr>
        <w:ind w:firstLine="720"/>
        <w:jc w:val="both"/>
        <w:rPr>
          <w:color w:val="000000"/>
          <w:szCs w:val="18"/>
          <w:lang w:eastAsia="lv-LV"/>
        </w:rPr>
      </w:pPr>
      <w:bookmarkStart w:id="0" w:name="_GoBack"/>
      <w:bookmarkEnd w:id="0"/>
      <w:r w:rsidRPr="00DC3DC0">
        <w:rPr>
          <w:color w:val="000000"/>
          <w:szCs w:val="18"/>
          <w:lang w:eastAsia="lv-LV"/>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тексттекст, текст, текст, текст, текст текст, текст, текст, текст, текст, текст, текст, текст, текст.</w:t>
      </w:r>
    </w:p>
    <w:p w:rsidR="00CC0EA1" w:rsidRPr="00CC0EA1" w:rsidRDefault="00CC0EA1" w:rsidP="00635D17">
      <w:pPr>
        <w:spacing w:before="240" w:after="240"/>
        <w:jc w:val="center"/>
        <w:rPr>
          <w:b/>
          <w:szCs w:val="18"/>
          <w:lang w:eastAsia="lv-LV"/>
        </w:rPr>
      </w:pPr>
      <w:r w:rsidRPr="00CC0EA1">
        <w:rPr>
          <w:b/>
          <w:szCs w:val="18"/>
          <w:lang w:eastAsia="lv-LV"/>
        </w:rPr>
        <w:t>SVARĪGĀ</w:t>
      </w:r>
      <w:r>
        <w:rPr>
          <w:b/>
          <w:szCs w:val="18"/>
          <w:lang w:eastAsia="lv-LV"/>
        </w:rPr>
        <w:t>KĀS ATZIŅAS TEORIJĀ UN PRAKSĒ.</w:t>
      </w:r>
      <w:r w:rsidRPr="00CC0EA1">
        <w:rPr>
          <w:b/>
          <w:szCs w:val="18"/>
          <w:lang w:eastAsia="lv-LV"/>
        </w:rPr>
        <w:t xml:space="preserve"> BASIC THEORETICAL AND PRACTICAL PROVISION</w:t>
      </w:r>
      <w:r>
        <w:rPr>
          <w:b/>
          <w:szCs w:val="18"/>
          <w:lang w:eastAsia="lv-LV"/>
        </w:rPr>
        <w:t xml:space="preserve">. </w:t>
      </w:r>
      <w:r w:rsidRPr="00CC0EA1">
        <w:rPr>
          <w:b/>
          <w:szCs w:val="18"/>
          <w:lang w:eastAsia="lv-LV"/>
        </w:rPr>
        <w:t>ОСНОВНЫЕ ТЕОРЕТИЧЕСКИЕ И ПРАКТИЧЕСКИЕ ПОЛОЖЕНИЯ</w:t>
      </w:r>
    </w:p>
    <w:p w:rsidR="00DC3DC0" w:rsidRPr="00DC3DC0" w:rsidRDefault="00DC3DC0" w:rsidP="00DC3DC0">
      <w:pPr>
        <w:ind w:firstLine="720"/>
        <w:jc w:val="both"/>
        <w:rPr>
          <w:szCs w:val="18"/>
          <w:lang w:eastAsia="lv-LV"/>
        </w:rPr>
      </w:pPr>
      <w:r w:rsidRPr="00DC3DC0">
        <w:rPr>
          <w:szCs w:val="18"/>
          <w:lang w:eastAsia="lv-LV"/>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тексттекст. [10].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тексттекст, текст, </w:t>
      </w:r>
      <w:r w:rsidRPr="00DC3DC0">
        <w:rPr>
          <w:szCs w:val="18"/>
          <w:lang w:eastAsia="lv-LV"/>
        </w:rPr>
        <w:lastRenderedPageBreak/>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p>
    <w:p w:rsidR="00DC3DC0" w:rsidRDefault="00DC3DC0" w:rsidP="00DC3DC0">
      <w:pPr>
        <w:ind w:firstLine="720"/>
        <w:jc w:val="both"/>
        <w:rPr>
          <w:szCs w:val="18"/>
          <w:lang w:eastAsia="lv-LV"/>
        </w:rPr>
      </w:pPr>
      <w:r w:rsidRPr="00DC3DC0">
        <w:rPr>
          <w:szCs w:val="18"/>
          <w:lang w:eastAsia="lv-LV"/>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тексттекст, текст, текст, текст, текст текст, текст, текст, текст, текст, текст, текст, текст, текст.</w:t>
      </w:r>
    </w:p>
    <w:p w:rsidR="006C149B" w:rsidRPr="006C149B" w:rsidRDefault="006C149B" w:rsidP="006C149B">
      <w:pPr>
        <w:spacing w:before="240" w:after="240"/>
        <w:jc w:val="center"/>
        <w:rPr>
          <w:b/>
          <w:szCs w:val="18"/>
          <w:lang w:eastAsia="lv-LV"/>
        </w:rPr>
      </w:pPr>
      <w:r w:rsidRPr="006C149B">
        <w:rPr>
          <w:b/>
        </w:rPr>
        <w:t>PĒTĪJUMA REZULTĀTI UN TO IZVĒRTĒJUMS. RESEARCH RESULTS AND THEIR EVALUATION. РЕЗУЛЬТАТЫ ИССЛЕДОВАНИЙ И ИХ ОЦЕНКА</w:t>
      </w:r>
    </w:p>
    <w:p w:rsidR="00DC3DC0" w:rsidRPr="00DC3DC0" w:rsidRDefault="00DC3DC0" w:rsidP="00DC3DC0">
      <w:pPr>
        <w:ind w:firstLine="720"/>
        <w:jc w:val="both"/>
        <w:rPr>
          <w:szCs w:val="18"/>
          <w:lang w:eastAsia="lv-LV"/>
        </w:rPr>
      </w:pPr>
      <w:proofErr w:type="spellStart"/>
      <w:r w:rsidRPr="00DC3DC0">
        <w:rPr>
          <w:szCs w:val="18"/>
          <w:lang w:eastAsia="lv-LV"/>
        </w:rPr>
        <w:t>Текст</w:t>
      </w:r>
      <w:proofErr w:type="spellEnd"/>
      <w:r w:rsidRPr="00DC3DC0">
        <w:rPr>
          <w:szCs w:val="18"/>
          <w:lang w:eastAsia="lv-LV"/>
        </w:rPr>
        <w:t xml:space="preserve">, </w:t>
      </w:r>
      <w:proofErr w:type="spellStart"/>
      <w:r w:rsidRPr="00DC3DC0">
        <w:rPr>
          <w:szCs w:val="18"/>
          <w:lang w:eastAsia="lv-LV"/>
        </w:rPr>
        <w:t>текст</w:t>
      </w:r>
      <w:proofErr w:type="spellEnd"/>
      <w:r w:rsidRPr="00DC3DC0">
        <w:rPr>
          <w:szCs w:val="18"/>
          <w:lang w:eastAsia="lv-LV"/>
        </w:rPr>
        <w:t xml:space="preserve">, </w:t>
      </w:r>
      <w:proofErr w:type="spellStart"/>
      <w:r w:rsidRPr="00DC3DC0">
        <w:rPr>
          <w:szCs w:val="18"/>
          <w:lang w:eastAsia="lv-LV"/>
        </w:rPr>
        <w:t>текст</w:t>
      </w:r>
      <w:proofErr w:type="spellEnd"/>
      <w:r w:rsidRPr="00DC3DC0">
        <w:rPr>
          <w:szCs w:val="18"/>
          <w:lang w:eastAsia="lv-LV"/>
        </w:rPr>
        <w:t xml:space="preserve">, </w:t>
      </w:r>
      <w:proofErr w:type="spellStart"/>
      <w:r w:rsidRPr="00DC3DC0">
        <w:rPr>
          <w:szCs w:val="18"/>
          <w:lang w:eastAsia="lv-LV"/>
        </w:rPr>
        <w:t>текст</w:t>
      </w:r>
      <w:proofErr w:type="spellEnd"/>
      <w:r w:rsidRPr="00DC3DC0">
        <w:rPr>
          <w:szCs w:val="18"/>
          <w:lang w:eastAsia="lv-LV"/>
        </w:rPr>
        <w:t xml:space="preserve">,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тексттекст. [10]. Текст, текст, текст, текст, текст, текст текст, текст, текст, текст, текст, </w:t>
      </w:r>
      <w:proofErr w:type="spellStart"/>
      <w:r w:rsidRPr="00DC3DC0">
        <w:rPr>
          <w:szCs w:val="18"/>
          <w:lang w:eastAsia="lv-LV"/>
        </w:rPr>
        <w:t>текст</w:t>
      </w:r>
      <w:proofErr w:type="spellEnd"/>
      <w:r w:rsidRPr="00DC3DC0">
        <w:rPr>
          <w:szCs w:val="18"/>
          <w:lang w:eastAsia="lv-LV"/>
        </w:rPr>
        <w:t xml:space="preserve">, </w:t>
      </w:r>
      <w:proofErr w:type="spellStart"/>
      <w:r w:rsidRPr="00DC3DC0">
        <w:rPr>
          <w:szCs w:val="18"/>
          <w:lang w:eastAsia="lv-LV"/>
        </w:rPr>
        <w:t>текст</w:t>
      </w:r>
      <w:proofErr w:type="spellEnd"/>
      <w:r w:rsidRPr="00DC3DC0">
        <w:rPr>
          <w:szCs w:val="18"/>
          <w:lang w:eastAsia="lv-LV"/>
        </w:rPr>
        <w:t xml:space="preserve">, </w:t>
      </w:r>
      <w:proofErr w:type="spellStart"/>
      <w:r w:rsidRPr="00DC3DC0">
        <w:rPr>
          <w:szCs w:val="18"/>
          <w:lang w:eastAsia="lv-LV"/>
        </w:rPr>
        <w:t>текст</w:t>
      </w:r>
      <w:proofErr w:type="spellEnd"/>
      <w:r w:rsidRPr="00DC3DC0">
        <w:rPr>
          <w:szCs w:val="18"/>
          <w:lang w:eastAsia="lv-LV"/>
        </w:rPr>
        <w:t xml:space="preserve">, </w:t>
      </w:r>
      <w:proofErr w:type="spellStart"/>
      <w:r w:rsidRPr="00DC3DC0">
        <w:rPr>
          <w:szCs w:val="18"/>
          <w:lang w:eastAsia="lv-LV"/>
        </w:rPr>
        <w:t>текст</w:t>
      </w:r>
      <w:proofErr w:type="spellEnd"/>
      <w:r w:rsidRPr="00DC3DC0">
        <w:rPr>
          <w:szCs w:val="18"/>
          <w:lang w:eastAsia="lv-LV"/>
        </w:rPr>
        <w:t xml:space="preserve">,. </w:t>
      </w:r>
    </w:p>
    <w:p w:rsidR="00CC0EA1" w:rsidRPr="006C149B" w:rsidRDefault="006C149B" w:rsidP="006C149B">
      <w:pPr>
        <w:spacing w:before="240" w:after="240"/>
        <w:jc w:val="center"/>
        <w:rPr>
          <w:b/>
          <w:szCs w:val="18"/>
          <w:lang w:eastAsia="lv-LV"/>
        </w:rPr>
      </w:pPr>
      <w:r>
        <w:rPr>
          <w:b/>
          <w:szCs w:val="18"/>
          <w:lang w:eastAsia="lv-LV"/>
        </w:rPr>
        <w:t>KOPSAVILKUMS.</w:t>
      </w:r>
      <w:r w:rsidR="00CC0EA1" w:rsidRPr="006C149B">
        <w:rPr>
          <w:b/>
          <w:szCs w:val="18"/>
          <w:lang w:eastAsia="lv-LV"/>
        </w:rPr>
        <w:t xml:space="preserve"> CONCLUSION</w:t>
      </w:r>
      <w:r>
        <w:rPr>
          <w:b/>
          <w:szCs w:val="18"/>
          <w:lang w:eastAsia="lv-LV"/>
        </w:rPr>
        <w:t xml:space="preserve">. </w:t>
      </w:r>
      <w:r w:rsidRPr="006C149B">
        <w:rPr>
          <w:b/>
          <w:szCs w:val="18"/>
          <w:lang w:eastAsia="lv-LV"/>
        </w:rPr>
        <w:t>ЗАКЛЮЧЕНИЕ</w:t>
      </w:r>
    </w:p>
    <w:p w:rsidR="00DC3DC0" w:rsidRPr="00DC3DC0" w:rsidRDefault="00DC3DC0" w:rsidP="00DC3DC0">
      <w:pPr>
        <w:ind w:firstLine="720"/>
        <w:jc w:val="both"/>
        <w:rPr>
          <w:szCs w:val="18"/>
          <w:shd w:val="clear" w:color="auto" w:fill="FFFFFF"/>
          <w:lang w:eastAsia="lv-LV"/>
        </w:rPr>
      </w:pPr>
      <w:r w:rsidRPr="00DC3DC0">
        <w:rPr>
          <w:szCs w:val="18"/>
          <w:shd w:val="clear" w:color="auto" w:fill="FFFFFF"/>
          <w:lang w:eastAsia="lv-LV"/>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тексттекст. [10].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proofErr w:type="spellStart"/>
      <w:r w:rsidRPr="00DC3DC0">
        <w:rPr>
          <w:szCs w:val="18"/>
          <w:shd w:val="clear" w:color="auto" w:fill="FFFFFF"/>
          <w:lang w:eastAsia="lv-LV"/>
        </w:rPr>
        <w:t>т</w:t>
      </w:r>
      <w:r w:rsidR="00367B24">
        <w:rPr>
          <w:szCs w:val="18"/>
          <w:shd w:val="clear" w:color="auto" w:fill="FFFFFF"/>
          <w:lang w:eastAsia="lv-LV"/>
        </w:rPr>
        <w:t>екст</w:t>
      </w:r>
      <w:proofErr w:type="spellEnd"/>
      <w:r w:rsidR="00367B24">
        <w:rPr>
          <w:szCs w:val="18"/>
          <w:shd w:val="clear" w:color="auto" w:fill="FFFFFF"/>
          <w:lang w:eastAsia="lv-LV"/>
        </w:rPr>
        <w:t xml:space="preserve">, </w:t>
      </w:r>
      <w:proofErr w:type="spellStart"/>
      <w:r w:rsidR="00367B24">
        <w:rPr>
          <w:szCs w:val="18"/>
          <w:shd w:val="clear" w:color="auto" w:fill="FFFFFF"/>
          <w:lang w:eastAsia="lv-LV"/>
        </w:rPr>
        <w:t>текст</w:t>
      </w:r>
      <w:proofErr w:type="spellEnd"/>
      <w:r w:rsidR="00367B24">
        <w:rPr>
          <w:szCs w:val="18"/>
          <w:shd w:val="clear" w:color="auto" w:fill="FFFFFF"/>
          <w:lang w:eastAsia="lv-LV"/>
        </w:rPr>
        <w:t xml:space="preserve">, </w:t>
      </w:r>
      <w:proofErr w:type="spellStart"/>
      <w:r w:rsidR="00367B24">
        <w:rPr>
          <w:szCs w:val="18"/>
          <w:shd w:val="clear" w:color="auto" w:fill="FFFFFF"/>
          <w:lang w:eastAsia="lv-LV"/>
        </w:rPr>
        <w:t>тексттекст</w:t>
      </w:r>
      <w:proofErr w:type="spellEnd"/>
      <w:r w:rsidR="00367B24">
        <w:rPr>
          <w:szCs w:val="18"/>
          <w:shd w:val="clear" w:color="auto" w:fill="FFFFFF"/>
          <w:lang w:eastAsia="lv-LV"/>
        </w:rPr>
        <w:t xml:space="preserve">, </w:t>
      </w:r>
      <w:proofErr w:type="spellStart"/>
      <w:r w:rsidR="00367B24">
        <w:rPr>
          <w:szCs w:val="18"/>
          <w:shd w:val="clear" w:color="auto" w:fill="FFFFFF"/>
          <w:lang w:eastAsia="lv-LV"/>
        </w:rPr>
        <w:t>текст</w:t>
      </w:r>
      <w:proofErr w:type="spellEnd"/>
      <w:r w:rsidR="00367B24">
        <w:rPr>
          <w:szCs w:val="18"/>
          <w:shd w:val="clear" w:color="auto" w:fill="FFFFFF"/>
          <w:lang w:eastAsia="lv-LV"/>
        </w:rPr>
        <w:t>.</w:t>
      </w:r>
    </w:p>
    <w:p w:rsidR="00CC0EA1" w:rsidRPr="006C149B" w:rsidRDefault="00CC0EA1" w:rsidP="00635D17">
      <w:pPr>
        <w:spacing w:before="240" w:after="240"/>
        <w:jc w:val="center"/>
        <w:rPr>
          <w:b/>
          <w:color w:val="000000"/>
          <w:sz w:val="20"/>
          <w:szCs w:val="18"/>
          <w:shd w:val="clear" w:color="auto" w:fill="FFFFFF"/>
          <w:lang w:eastAsia="lv-LV"/>
        </w:rPr>
      </w:pPr>
      <w:r w:rsidRPr="006C149B">
        <w:rPr>
          <w:b/>
          <w:color w:val="000000"/>
          <w:sz w:val="20"/>
          <w:szCs w:val="18"/>
          <w:shd w:val="clear" w:color="auto" w:fill="FFFFFF"/>
          <w:lang w:eastAsia="lv-LV"/>
        </w:rPr>
        <w:t>LITERATŪRAS UN AVOTU SARAKST</w:t>
      </w:r>
      <w:r w:rsidR="006C149B" w:rsidRPr="006C149B">
        <w:rPr>
          <w:b/>
          <w:color w:val="000000"/>
          <w:sz w:val="20"/>
          <w:szCs w:val="18"/>
          <w:shd w:val="clear" w:color="auto" w:fill="FFFFFF"/>
          <w:lang w:eastAsia="lv-LV"/>
        </w:rPr>
        <w:t>S. REFERENCES. СПИСОК ЛИТЕРАТУРЫ И ИСТОЧНИКОВ</w:t>
      </w:r>
    </w:p>
    <w:p w:rsidR="002F10ED" w:rsidRDefault="002F10ED" w:rsidP="002F10ED">
      <w:pPr>
        <w:numPr>
          <w:ilvl w:val="0"/>
          <w:numId w:val="1"/>
        </w:numPr>
        <w:jc w:val="both"/>
        <w:rPr>
          <w:sz w:val="20"/>
          <w:szCs w:val="20"/>
          <w:lang w:eastAsia="lv-LV"/>
        </w:rPr>
      </w:pPr>
      <w:r w:rsidRPr="002F10ED">
        <w:rPr>
          <w:sz w:val="20"/>
          <w:szCs w:val="20"/>
          <w:lang w:eastAsia="lv-LV"/>
        </w:rPr>
        <w:t>Rosamond,</w:t>
      </w:r>
      <w:r>
        <w:rPr>
          <w:sz w:val="20"/>
          <w:szCs w:val="20"/>
          <w:lang w:eastAsia="lv-LV"/>
        </w:rPr>
        <w:t xml:space="preserve"> B. (2000).</w:t>
      </w:r>
      <w:r w:rsidRPr="002F10ED">
        <w:rPr>
          <w:sz w:val="20"/>
          <w:szCs w:val="20"/>
          <w:lang w:eastAsia="lv-LV"/>
        </w:rPr>
        <w:t xml:space="preserve"> </w:t>
      </w:r>
      <w:r w:rsidRPr="002F10ED">
        <w:rPr>
          <w:i/>
          <w:sz w:val="20"/>
          <w:szCs w:val="20"/>
          <w:lang w:eastAsia="lv-LV"/>
        </w:rPr>
        <w:t>Theories of European Integration</w:t>
      </w:r>
      <w:r w:rsidR="005F4922">
        <w:rPr>
          <w:sz w:val="20"/>
          <w:szCs w:val="20"/>
          <w:lang w:eastAsia="lv-LV"/>
        </w:rPr>
        <w:t>.</w:t>
      </w:r>
      <w:r w:rsidR="00FE399C">
        <w:rPr>
          <w:sz w:val="20"/>
          <w:szCs w:val="20"/>
          <w:lang w:eastAsia="lv-LV"/>
        </w:rPr>
        <w:t xml:space="preserve"> Palgrave Macmillan.</w:t>
      </w:r>
      <w:r w:rsidRPr="002F10ED">
        <w:rPr>
          <w:sz w:val="20"/>
          <w:szCs w:val="20"/>
          <w:lang w:eastAsia="lv-LV"/>
        </w:rPr>
        <w:t xml:space="preserve"> </w:t>
      </w:r>
    </w:p>
    <w:p w:rsidR="00DC3DC0" w:rsidRDefault="002F10ED" w:rsidP="002F10ED">
      <w:pPr>
        <w:numPr>
          <w:ilvl w:val="0"/>
          <w:numId w:val="1"/>
        </w:numPr>
        <w:jc w:val="both"/>
        <w:rPr>
          <w:rStyle w:val="Hyperlink"/>
          <w:color w:val="auto"/>
          <w:sz w:val="20"/>
          <w:szCs w:val="20"/>
          <w:u w:val="none"/>
          <w:lang w:eastAsia="lv-LV"/>
        </w:rPr>
      </w:pPr>
      <w:r w:rsidRPr="002F10ED">
        <w:rPr>
          <w:rStyle w:val="Hyperlink"/>
          <w:color w:val="auto"/>
          <w:sz w:val="20"/>
          <w:szCs w:val="20"/>
          <w:u w:val="none"/>
          <w:lang w:eastAsia="lv-LV"/>
        </w:rPr>
        <w:t>Guieu, J</w:t>
      </w:r>
      <w:r>
        <w:rPr>
          <w:rStyle w:val="Hyperlink"/>
          <w:color w:val="auto"/>
          <w:sz w:val="20"/>
          <w:szCs w:val="20"/>
          <w:u w:val="none"/>
          <w:lang w:eastAsia="lv-LV"/>
        </w:rPr>
        <w:t xml:space="preserve">-M. </w:t>
      </w:r>
      <w:r w:rsidRPr="002F10ED">
        <w:rPr>
          <w:rStyle w:val="Hyperlink"/>
          <w:color w:val="auto"/>
          <w:sz w:val="20"/>
          <w:szCs w:val="20"/>
          <w:u w:val="none"/>
          <w:lang w:eastAsia="lv-LV"/>
        </w:rPr>
        <w:t xml:space="preserve">(2003). </w:t>
      </w:r>
      <w:r w:rsidRPr="002F10ED">
        <w:rPr>
          <w:rStyle w:val="Hyperlink"/>
          <w:i/>
          <w:color w:val="auto"/>
          <w:sz w:val="20"/>
          <w:szCs w:val="20"/>
          <w:u w:val="none"/>
          <w:lang w:eastAsia="lv-LV"/>
        </w:rPr>
        <w:t>Le Comité fédéral de coopération européenne</w:t>
      </w:r>
      <w:r w:rsidRPr="002F10ED">
        <w:rPr>
          <w:rStyle w:val="Hyperlink"/>
          <w:color w:val="auto"/>
          <w:sz w:val="20"/>
          <w:szCs w:val="20"/>
          <w:u w:val="none"/>
          <w:lang w:eastAsia="lv-LV"/>
        </w:rPr>
        <w:t>. Organisations Internationales et Archit</w:t>
      </w:r>
      <w:r>
        <w:rPr>
          <w:rStyle w:val="Hyperlink"/>
          <w:color w:val="auto"/>
          <w:sz w:val="20"/>
          <w:szCs w:val="20"/>
          <w:u w:val="none"/>
          <w:lang w:eastAsia="lv-LV"/>
        </w:rPr>
        <w:t>ectures Européennes (1929-1939). pp.</w:t>
      </w:r>
      <w:r w:rsidRPr="002F10ED">
        <w:rPr>
          <w:rStyle w:val="Hyperlink"/>
          <w:color w:val="auto"/>
          <w:sz w:val="20"/>
          <w:szCs w:val="20"/>
          <w:u w:val="none"/>
          <w:lang w:eastAsia="lv-LV"/>
        </w:rPr>
        <w:t xml:space="preserve"> 73–91</w:t>
      </w:r>
      <w:r>
        <w:rPr>
          <w:rStyle w:val="Hyperlink"/>
          <w:color w:val="auto"/>
          <w:sz w:val="20"/>
          <w:szCs w:val="20"/>
          <w:u w:val="none"/>
          <w:lang w:eastAsia="lv-LV"/>
        </w:rPr>
        <w:t>.</w:t>
      </w:r>
    </w:p>
    <w:p w:rsidR="00DC3DC0" w:rsidRDefault="00DC3DC0" w:rsidP="00DC3DC0">
      <w:pPr>
        <w:numPr>
          <w:ilvl w:val="0"/>
          <w:numId w:val="1"/>
        </w:numPr>
        <w:ind w:left="714" w:hanging="357"/>
        <w:jc w:val="both"/>
        <w:rPr>
          <w:rStyle w:val="Hyperlink"/>
          <w:color w:val="auto"/>
          <w:sz w:val="20"/>
          <w:szCs w:val="20"/>
          <w:u w:val="none"/>
          <w:lang w:eastAsia="lv-LV"/>
        </w:rPr>
      </w:pPr>
      <w:r>
        <w:rPr>
          <w:rStyle w:val="Hyperlink"/>
          <w:color w:val="auto"/>
          <w:sz w:val="20"/>
          <w:szCs w:val="20"/>
          <w:u w:val="none"/>
          <w:lang w:eastAsia="lv-LV"/>
        </w:rPr>
        <w:t xml:space="preserve"> ....</w:t>
      </w:r>
    </w:p>
    <w:p w:rsidR="00DC3DC0" w:rsidRDefault="00DC3DC0" w:rsidP="00DC3DC0">
      <w:pPr>
        <w:numPr>
          <w:ilvl w:val="0"/>
          <w:numId w:val="1"/>
        </w:numPr>
        <w:ind w:left="714" w:hanging="357"/>
        <w:jc w:val="both"/>
        <w:rPr>
          <w:rStyle w:val="Hyperlink"/>
          <w:color w:val="auto"/>
          <w:sz w:val="20"/>
          <w:szCs w:val="20"/>
          <w:u w:val="none"/>
          <w:lang w:eastAsia="lv-LV"/>
        </w:rPr>
      </w:pPr>
      <w:r>
        <w:rPr>
          <w:rStyle w:val="Hyperlink"/>
          <w:color w:val="auto"/>
          <w:sz w:val="20"/>
          <w:szCs w:val="20"/>
          <w:u w:val="none"/>
          <w:lang w:eastAsia="lv-LV"/>
        </w:rPr>
        <w:t xml:space="preserve"> </w:t>
      </w:r>
    </w:p>
    <w:p w:rsidR="00DC3DC0" w:rsidRDefault="00DC3DC0" w:rsidP="00DC3DC0">
      <w:pPr>
        <w:numPr>
          <w:ilvl w:val="0"/>
          <w:numId w:val="1"/>
        </w:numPr>
        <w:ind w:left="714" w:hanging="357"/>
        <w:jc w:val="both"/>
        <w:rPr>
          <w:rStyle w:val="Hyperlink"/>
          <w:color w:val="auto"/>
          <w:sz w:val="20"/>
          <w:szCs w:val="20"/>
          <w:u w:val="none"/>
          <w:lang w:eastAsia="lv-LV"/>
        </w:rPr>
      </w:pPr>
      <w:r>
        <w:rPr>
          <w:rStyle w:val="Hyperlink"/>
          <w:color w:val="auto"/>
          <w:sz w:val="20"/>
          <w:szCs w:val="20"/>
          <w:u w:val="none"/>
          <w:lang w:eastAsia="lv-LV"/>
        </w:rPr>
        <w:t xml:space="preserve"> </w:t>
      </w:r>
    </w:p>
    <w:p w:rsidR="00DC3DC0" w:rsidRDefault="00DC3DC0" w:rsidP="00DC3DC0">
      <w:pPr>
        <w:numPr>
          <w:ilvl w:val="0"/>
          <w:numId w:val="1"/>
        </w:numPr>
        <w:ind w:left="714" w:hanging="357"/>
        <w:jc w:val="both"/>
        <w:rPr>
          <w:rStyle w:val="Hyperlink"/>
          <w:color w:val="auto"/>
          <w:sz w:val="20"/>
          <w:szCs w:val="20"/>
          <w:u w:val="none"/>
          <w:lang w:eastAsia="lv-LV"/>
        </w:rPr>
      </w:pPr>
      <w:r>
        <w:rPr>
          <w:rStyle w:val="Hyperlink"/>
          <w:color w:val="auto"/>
          <w:sz w:val="20"/>
          <w:szCs w:val="20"/>
          <w:u w:val="none"/>
          <w:lang w:eastAsia="lv-LV"/>
        </w:rPr>
        <w:t xml:space="preserve"> </w:t>
      </w:r>
    </w:p>
    <w:p w:rsidR="00DC3DC0" w:rsidRDefault="00DC3DC0" w:rsidP="00DC3DC0">
      <w:pPr>
        <w:numPr>
          <w:ilvl w:val="0"/>
          <w:numId w:val="1"/>
        </w:numPr>
        <w:ind w:left="714" w:hanging="357"/>
        <w:jc w:val="both"/>
        <w:rPr>
          <w:rStyle w:val="Hyperlink"/>
          <w:color w:val="auto"/>
          <w:sz w:val="20"/>
          <w:szCs w:val="20"/>
          <w:u w:val="none"/>
          <w:lang w:eastAsia="lv-LV"/>
        </w:rPr>
      </w:pPr>
      <w:r>
        <w:rPr>
          <w:rStyle w:val="Hyperlink"/>
          <w:color w:val="auto"/>
          <w:sz w:val="20"/>
          <w:szCs w:val="20"/>
          <w:u w:val="none"/>
          <w:lang w:eastAsia="lv-LV"/>
        </w:rPr>
        <w:t xml:space="preserve"> </w:t>
      </w:r>
    </w:p>
    <w:p w:rsidR="00DC3DC0" w:rsidRDefault="00DC3DC0" w:rsidP="00DC3DC0">
      <w:pPr>
        <w:numPr>
          <w:ilvl w:val="0"/>
          <w:numId w:val="1"/>
        </w:numPr>
        <w:ind w:left="714" w:hanging="357"/>
        <w:jc w:val="both"/>
        <w:rPr>
          <w:rStyle w:val="Hyperlink"/>
          <w:color w:val="auto"/>
          <w:sz w:val="20"/>
          <w:szCs w:val="20"/>
          <w:u w:val="none"/>
          <w:lang w:eastAsia="lv-LV"/>
        </w:rPr>
      </w:pPr>
      <w:r>
        <w:rPr>
          <w:rStyle w:val="Hyperlink"/>
          <w:color w:val="auto"/>
          <w:sz w:val="20"/>
          <w:szCs w:val="20"/>
          <w:u w:val="none"/>
          <w:lang w:eastAsia="lv-LV"/>
        </w:rPr>
        <w:t xml:space="preserve"> </w:t>
      </w:r>
    </w:p>
    <w:p w:rsidR="00DC3DC0" w:rsidRDefault="00DC3DC0" w:rsidP="00DC3DC0">
      <w:pPr>
        <w:numPr>
          <w:ilvl w:val="0"/>
          <w:numId w:val="1"/>
        </w:numPr>
        <w:ind w:left="714" w:hanging="357"/>
        <w:jc w:val="both"/>
        <w:rPr>
          <w:rStyle w:val="Hyperlink"/>
          <w:color w:val="auto"/>
          <w:sz w:val="20"/>
          <w:szCs w:val="20"/>
          <w:u w:val="none"/>
          <w:lang w:eastAsia="lv-LV"/>
        </w:rPr>
      </w:pPr>
      <w:r>
        <w:rPr>
          <w:rStyle w:val="Hyperlink"/>
          <w:color w:val="auto"/>
          <w:sz w:val="20"/>
          <w:szCs w:val="20"/>
          <w:u w:val="none"/>
          <w:lang w:eastAsia="lv-LV"/>
        </w:rPr>
        <w:t xml:space="preserve"> </w:t>
      </w:r>
    </w:p>
    <w:p w:rsidR="00DC3DC0" w:rsidRPr="00DC3DC0" w:rsidRDefault="00DC3DC0" w:rsidP="00DC3DC0">
      <w:pPr>
        <w:numPr>
          <w:ilvl w:val="0"/>
          <w:numId w:val="1"/>
        </w:numPr>
        <w:ind w:left="714" w:hanging="357"/>
        <w:jc w:val="both"/>
        <w:rPr>
          <w:sz w:val="20"/>
          <w:szCs w:val="20"/>
          <w:lang w:eastAsia="lv-LV"/>
        </w:rPr>
      </w:pPr>
    </w:p>
    <w:sectPr w:rsidR="00DC3DC0" w:rsidRPr="00DC3DC0" w:rsidSect="00635D17">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85761D"/>
    <w:multiLevelType w:val="hybridMultilevel"/>
    <w:tmpl w:val="BB8A3F58"/>
    <w:lvl w:ilvl="0" w:tplc="99B05926">
      <w:start w:val="1"/>
      <w:numFmt w:val="decimal"/>
      <w:lvlText w:val="%1."/>
      <w:lvlJc w:val="left"/>
      <w:pPr>
        <w:ind w:left="720" w:hanging="360"/>
      </w:pPr>
      <w:rPr>
        <w:rFonts w:ascii="Times New Roman" w:hAnsi="Times New Roman" w:cs="Times New Roman"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EA1"/>
    <w:rsid w:val="002F10ED"/>
    <w:rsid w:val="00367B24"/>
    <w:rsid w:val="005F4922"/>
    <w:rsid w:val="00635D17"/>
    <w:rsid w:val="006C149B"/>
    <w:rsid w:val="009C49D5"/>
    <w:rsid w:val="00C9512E"/>
    <w:rsid w:val="00CC0EA1"/>
    <w:rsid w:val="00CD1DF8"/>
    <w:rsid w:val="00DC3DC0"/>
    <w:rsid w:val="00EB25D9"/>
    <w:rsid w:val="00FE399C"/>
    <w:rsid w:val="00FF0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CC287"/>
  <w15:chartTrackingRefBased/>
  <w15:docId w15:val="{5A12C6E6-F489-457B-8E56-65A3DF30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4"/>
        <w:szCs w:val="26"/>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DC0"/>
    <w:pPr>
      <w:jc w:val="left"/>
    </w:pPr>
    <w:rPr>
      <w:rFonts w:eastAsia="Times New Roman"/>
      <w:kern w:val="0"/>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CC0E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Shmendrik</dc:creator>
  <cp:keywords/>
  <dc:description/>
  <cp:lastModifiedBy>Shmendrik</cp:lastModifiedBy>
  <cp:revision>2</cp:revision>
  <dcterms:created xsi:type="dcterms:W3CDTF">2021-10-22T09:03:00Z</dcterms:created>
  <dcterms:modified xsi:type="dcterms:W3CDTF">2021-10-22T09:03:00Z</dcterms:modified>
</cp:coreProperties>
</file>